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C19" w:rsidRDefault="005A7C19" w:rsidP="005A7C1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</w:t>
      </w:r>
    </w:p>
    <w:p w:rsidR="005A7C19" w:rsidRPr="005A7C19" w:rsidRDefault="005A7C19" w:rsidP="005A7C19">
      <w:pPr>
        <w:spacing w:after="0" w:line="240" w:lineRule="auto"/>
        <w:ind w:left="90" w:right="90" w:firstLine="61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7C19">
        <w:rPr>
          <w:rFonts w:ascii="Times New Roman" w:eastAsia="Times New Roman" w:hAnsi="Times New Roman"/>
          <w:sz w:val="28"/>
          <w:szCs w:val="28"/>
          <w:lang w:eastAsia="ru-RU"/>
        </w:rPr>
        <w:t>Программа учебного предмета «Народное музыкальное творчество» разработана на основе  Приказа Министерства просвещения РФ от 09.11.2018г. №196 «Об утверждении порядка организации и осуществления образовательной деятельности по дополнительным общеобразовательным программам;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музыкального искусства «музыкальный фольклор» в детской музыкальной школе.</w:t>
      </w:r>
    </w:p>
    <w:p w:rsidR="005A7C19" w:rsidRPr="005A7C19" w:rsidRDefault="005A7C19" w:rsidP="005A7C19">
      <w:pPr>
        <w:spacing w:after="0" w:line="240" w:lineRule="auto"/>
        <w:ind w:left="90" w:right="90" w:firstLine="618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5A7C19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Предлагаемая программа ориентирована на изучение, практическое освоение обрядового фольклора народов, проживающих на территории Поволжья, а также ее жанровой специфики. Изучение обрядового фольклора в сравнительном аспекте народов Поволжья (казанских татар, татар-мишарей, </w:t>
      </w:r>
      <w:proofErr w:type="spellStart"/>
      <w:r w:rsidRPr="005A7C19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кряшен</w:t>
      </w:r>
      <w:proofErr w:type="spellEnd"/>
      <w:r w:rsidRPr="005A7C19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, чуваш, марийцев, русских) является первой попыткой в системе дополнительного образования. В этом заключается актуальность данной общеобразовательной программы.</w:t>
      </w:r>
    </w:p>
    <w:p w:rsidR="005A7C19" w:rsidRPr="005A7C19" w:rsidRDefault="005A7C19" w:rsidP="005A7C19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5A7C19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Новизна дополнительной образовательной программы состоит в том, что освоение обрядового фольклора народов Поволжья, в частности, финно-угорских (удмуртов, мордвы), тюркских (татар, марийцев) народов со всеми составляющими предпринимается впервые. </w:t>
      </w:r>
    </w:p>
    <w:p w:rsidR="005A7C19" w:rsidRPr="005A7C19" w:rsidRDefault="005A7C19" w:rsidP="005A7C19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5A7C19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Программа по данному предмету является частью комплекса предметов общеобразовательной программ</w:t>
      </w:r>
      <w:r w:rsidRPr="005A7C19">
        <w:rPr>
          <w:rFonts w:ascii="Times New Roman" w:eastAsia="Courier New" w:hAnsi="Times New Roman"/>
          <w:sz w:val="28"/>
          <w:szCs w:val="28"/>
          <w:lang w:eastAsia="ru-RU"/>
        </w:rPr>
        <w:t>ы</w:t>
      </w:r>
      <w:r w:rsidRPr="005A7C19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в области музыкального искусства «Музыкальный фольклор» и находится в непосредственной связи с такими </w:t>
      </w:r>
      <w:bookmarkStart w:id="0" w:name="_GoBack"/>
      <w:bookmarkEnd w:id="0"/>
      <w:r w:rsidRPr="005A7C19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предметами как: «Фольклорный ансамбль», «Сольное народное пение», «Народная хореография».</w:t>
      </w:r>
    </w:p>
    <w:p w:rsidR="005A7C19" w:rsidRDefault="005A7C19" w:rsidP="005A7C1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5A7C19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7C19"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реализации учебного предмета  «Народное музыкальное творчество» для детей, поступивших в образовательное учреждение в возрасте с восьми лет  до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двенадцати лет, составляет 4 года</w:t>
      </w:r>
      <w:r w:rsidRPr="005A7C1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A7C19" w:rsidRDefault="005A7C19" w:rsidP="005A7C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5A7C19">
        <w:rPr>
          <w:rFonts w:ascii="Times New Roman" w:hAnsi="Times New Roman"/>
          <w:color w:val="000000"/>
          <w:spacing w:val="2"/>
          <w:sz w:val="28"/>
          <w:szCs w:val="28"/>
        </w:rPr>
        <w:t xml:space="preserve">Для   учащихся    2-5    классов   занятия   по   предмету   «Народное музыкальное творчество» </w:t>
      </w:r>
      <w:r w:rsidRPr="005A7C19">
        <w:rPr>
          <w:rFonts w:ascii="Times New Roman" w:hAnsi="Times New Roman"/>
          <w:color w:val="000000"/>
          <w:spacing w:val="-1"/>
          <w:sz w:val="28"/>
          <w:szCs w:val="28"/>
        </w:rPr>
        <w:t>предусмотрены 1 раз в неделю по 45 минут.</w:t>
      </w:r>
    </w:p>
    <w:p w:rsidR="005A7C19" w:rsidRDefault="005A7C19" w:rsidP="005A7C1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r w:rsidR="006E3DFA" w:rsidRPr="006E3DFA">
        <w:rPr>
          <w:rFonts w:ascii="Times New Roman" w:hAnsi="Times New Roman"/>
          <w:sz w:val="28"/>
          <w:szCs w:val="28"/>
        </w:rPr>
        <w:t>Объем учебного времени составляет</w:t>
      </w:r>
      <w:r w:rsidR="006E3DFA">
        <w:rPr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140 часов.</w:t>
      </w:r>
    </w:p>
    <w:p w:rsidR="005A7C19" w:rsidRPr="005A7C19" w:rsidRDefault="005A7C19" w:rsidP="005A7C19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5A7C19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 освоения программы «Фольклорный ансамбль» направлен на приобретение </w:t>
      </w:r>
      <w:proofErr w:type="gramStart"/>
      <w:r w:rsidRPr="005A7C19">
        <w:rPr>
          <w:rFonts w:ascii="Times New Roman" w:eastAsia="Times New Roman" w:hAnsi="Times New Roman"/>
          <w:sz w:val="28"/>
          <w:szCs w:val="28"/>
          <w:lang w:eastAsia="ru-RU"/>
        </w:rPr>
        <w:t>обучающимися</w:t>
      </w:r>
      <w:proofErr w:type="gramEnd"/>
      <w:r w:rsidRPr="005A7C19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следующих знаний, умений и навыков:</w:t>
      </w:r>
    </w:p>
    <w:p w:rsidR="005A7C19" w:rsidRPr="005A7C19" w:rsidRDefault="005A7C19" w:rsidP="005A7C19">
      <w:pPr>
        <w:widowControl w:val="0"/>
        <w:numPr>
          <w:ilvl w:val="0"/>
          <w:numId w:val="1"/>
        </w:numPr>
        <w:spacing w:after="0" w:line="240" w:lineRule="auto"/>
        <w:ind w:right="1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A7C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знание жанров отечественного народного устного и музыкального творчества, обрядов и народных праздников;</w:t>
      </w:r>
    </w:p>
    <w:p w:rsidR="005A7C19" w:rsidRPr="005A7C19" w:rsidRDefault="005A7C19" w:rsidP="005A7C1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A7C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знание особенностей исполнения народных песен, танцев, наигрышей;</w:t>
      </w:r>
    </w:p>
    <w:p w:rsidR="005A7C19" w:rsidRPr="005A7C19" w:rsidRDefault="005A7C19" w:rsidP="005A7C1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A7C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знание специфики средств выразительности музыкального фольклора;</w:t>
      </w:r>
    </w:p>
    <w:p w:rsidR="005A7C19" w:rsidRPr="005A7C19" w:rsidRDefault="005A7C19" w:rsidP="005A7C1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A7C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знания музыкальной терминологии;</w:t>
      </w:r>
    </w:p>
    <w:p w:rsidR="005A7C19" w:rsidRPr="005A7C19" w:rsidRDefault="005A7C19" w:rsidP="005A7C19">
      <w:pPr>
        <w:widowControl w:val="0"/>
        <w:numPr>
          <w:ilvl w:val="0"/>
          <w:numId w:val="1"/>
        </w:numPr>
        <w:spacing w:after="0" w:line="240" w:lineRule="auto"/>
        <w:ind w:right="1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A7C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умение анализировать устный, музыкальный и танцевальный фольклор;</w:t>
      </w:r>
    </w:p>
    <w:p w:rsidR="005A7C19" w:rsidRPr="005A7C19" w:rsidRDefault="005A7C19" w:rsidP="005A7C1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A7C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владение навыками записи музыкального фольклора;</w:t>
      </w:r>
    </w:p>
    <w:p w:rsidR="005A7C19" w:rsidRDefault="005A7C19" w:rsidP="005A7C1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A7C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умение применять теоретические знания в исполнительской практике.</w:t>
      </w:r>
    </w:p>
    <w:p w:rsidR="005A7C19" w:rsidRDefault="005A7C19" w:rsidP="005A7C1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4FB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Основными видами контроля успеваемости являются:</w:t>
      </w:r>
    </w:p>
    <w:p w:rsidR="005A7C19" w:rsidRDefault="005A7C19" w:rsidP="005A7C1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текущий контроль успеваемости</w:t>
      </w:r>
    </w:p>
    <w:p w:rsidR="005A7C19" w:rsidRDefault="005A7C19" w:rsidP="005A7C1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промежуточная аттестация</w:t>
      </w:r>
    </w:p>
    <w:p w:rsidR="005A7C19" w:rsidRPr="0040239D" w:rsidRDefault="005A7C19" w:rsidP="005A7C1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итоговая аттестация</w:t>
      </w:r>
    </w:p>
    <w:p w:rsidR="005A7C19" w:rsidRPr="00934B0A" w:rsidRDefault="005A7C19" w:rsidP="005A7C1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7C19" w:rsidRPr="005A7C19" w:rsidRDefault="005A7C19" w:rsidP="005A7C19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A7C19" w:rsidRPr="005A7C19" w:rsidRDefault="005A7C19" w:rsidP="005A7C19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BF22AC" w:rsidRDefault="00BF22AC"/>
    <w:sectPr w:rsidR="00BF2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72FB1"/>
    <w:multiLevelType w:val="multilevel"/>
    <w:tmpl w:val="BAF6DE7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B76"/>
    <w:rsid w:val="005A7C19"/>
    <w:rsid w:val="006E3DFA"/>
    <w:rsid w:val="00857B76"/>
    <w:rsid w:val="00BF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C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C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408</Words>
  <Characters>2329</Characters>
  <Application>Microsoft Office Word</Application>
  <DocSecurity>0</DocSecurity>
  <Lines>19</Lines>
  <Paragraphs>5</Paragraphs>
  <ScaleCrop>false</ScaleCrop>
  <Company>*</Company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</cp:revision>
  <dcterms:created xsi:type="dcterms:W3CDTF">2021-08-04T14:42:00Z</dcterms:created>
  <dcterms:modified xsi:type="dcterms:W3CDTF">2021-08-06T10:51:00Z</dcterms:modified>
</cp:coreProperties>
</file>